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5D2FE2" w14:textId="46141F35" w:rsidR="0064216D" w:rsidRDefault="0064216D" w:rsidP="00085577">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14:ligatures w14:val="none"/>
        </w:rPr>
        <w:drawing>
          <wp:inline distT="0" distB="0" distL="0" distR="0" wp14:anchorId="614D409F" wp14:editId="0CFE1703">
            <wp:extent cx="5934710" cy="4235450"/>
            <wp:effectExtent l="0" t="0" r="8890" b="0"/>
            <wp:docPr id="1042896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34710" cy="4235450"/>
                    </a:xfrm>
                    <a:prstGeom prst="rect">
                      <a:avLst/>
                    </a:prstGeom>
                    <a:noFill/>
                    <a:ln>
                      <a:noFill/>
                    </a:ln>
                  </pic:spPr>
                </pic:pic>
              </a:graphicData>
            </a:graphic>
          </wp:inline>
        </w:drawing>
      </w:r>
    </w:p>
    <w:p w14:paraId="51F1C21B" w14:textId="77777777" w:rsidR="0064216D" w:rsidRDefault="0064216D" w:rsidP="00085577">
      <w:pPr>
        <w:spacing w:after="0" w:line="240" w:lineRule="auto"/>
        <w:rPr>
          <w:rFonts w:ascii="Times New Roman" w:eastAsia="Times New Roman" w:hAnsi="Times New Roman" w:cs="Times New Roman"/>
          <w:kern w:val="0"/>
          <w14:ligatures w14:val="none"/>
        </w:rPr>
      </w:pPr>
    </w:p>
    <w:p w14:paraId="2A342845" w14:textId="45E6AD75" w:rsidR="00085577" w:rsidRPr="00222C2E" w:rsidRDefault="09071C24" w:rsidP="00085577">
      <w:pPr>
        <w:spacing w:after="0" w:line="240" w:lineRule="auto"/>
        <w:rPr>
          <w:rFonts w:ascii="Times New Roman" w:eastAsia="Times New Roman" w:hAnsi="Times New Roman" w:cs="Times New Roman"/>
          <w:kern w:val="0"/>
          <w14:ligatures w14:val="none"/>
        </w:rPr>
      </w:pPr>
      <w:r w:rsidRPr="00222C2E">
        <w:rPr>
          <w:rFonts w:ascii="Times New Roman" w:eastAsia="Times New Roman" w:hAnsi="Times New Roman" w:cs="Times New Roman"/>
          <w:kern w:val="0"/>
          <w14:ligatures w14:val="none"/>
        </w:rPr>
        <w:t xml:space="preserve">From </w:t>
      </w:r>
      <w:r w:rsidR="792CF324" w:rsidRPr="00222C2E">
        <w:rPr>
          <w:rFonts w:ascii="Times New Roman" w:eastAsia="Times New Roman" w:hAnsi="Times New Roman" w:cs="Times New Roman"/>
          <w:kern w:val="0"/>
          <w14:ligatures w14:val="none"/>
        </w:rPr>
        <w:t>Serving the</w:t>
      </w:r>
      <w:r w:rsidR="261D99F6" w:rsidRPr="00222C2E">
        <w:rPr>
          <w:rFonts w:ascii="Times New Roman" w:eastAsia="Times New Roman" w:hAnsi="Times New Roman" w:cs="Times New Roman"/>
          <w:kern w:val="0"/>
          <w14:ligatures w14:val="none"/>
        </w:rPr>
        <w:t xml:space="preserve"> </w:t>
      </w:r>
      <w:r w:rsidR="39D1CFC8" w:rsidRPr="00222C2E" w:rsidDel="00AC3AF1">
        <w:rPr>
          <w:rFonts w:ascii="Times New Roman" w:eastAsia="Times New Roman" w:hAnsi="Times New Roman" w:cs="Times New Roman"/>
          <w:kern w:val="0"/>
          <w14:ligatures w14:val="none"/>
        </w:rPr>
        <w:t>City</w:t>
      </w:r>
      <w:r w:rsidR="39D1CFC8" w:rsidRPr="41923966">
        <w:rPr>
          <w:rFonts w:ascii="Times New Roman" w:eastAsia="Times New Roman" w:hAnsi="Times New Roman" w:cs="Times New Roman"/>
        </w:rPr>
        <w:t xml:space="preserve"> </w:t>
      </w:r>
      <w:r w:rsidR="261D99F6" w:rsidRPr="41923966">
        <w:rPr>
          <w:rFonts w:ascii="Times New Roman" w:eastAsia="Times New Roman" w:hAnsi="Times New Roman" w:cs="Times New Roman"/>
        </w:rPr>
        <w:t>to</w:t>
      </w:r>
      <w:r w:rsidR="1214119A" w:rsidRPr="41923966">
        <w:rPr>
          <w:rFonts w:ascii="Times New Roman" w:eastAsia="Times New Roman" w:hAnsi="Times New Roman" w:cs="Times New Roman"/>
        </w:rPr>
        <w:t xml:space="preserve"> </w:t>
      </w:r>
      <w:r w:rsidRPr="41923966">
        <w:rPr>
          <w:rFonts w:ascii="Times New Roman" w:eastAsia="Times New Roman" w:hAnsi="Times New Roman" w:cs="Times New Roman"/>
        </w:rPr>
        <w:t>P</w:t>
      </w:r>
      <w:r w:rsidR="1214119A" w:rsidRPr="41923966">
        <w:rPr>
          <w:rFonts w:ascii="Times New Roman" w:eastAsia="Times New Roman" w:hAnsi="Times New Roman" w:cs="Times New Roman"/>
        </w:rPr>
        <w:t xml:space="preserve">ursuing a </w:t>
      </w:r>
      <w:r w:rsidRPr="41923966">
        <w:rPr>
          <w:rFonts w:ascii="Times New Roman" w:eastAsia="Times New Roman" w:hAnsi="Times New Roman" w:cs="Times New Roman"/>
        </w:rPr>
        <w:t>P</w:t>
      </w:r>
      <w:r w:rsidR="1214119A" w:rsidRPr="41923966">
        <w:rPr>
          <w:rFonts w:ascii="Times New Roman" w:eastAsia="Times New Roman" w:hAnsi="Times New Roman" w:cs="Times New Roman"/>
        </w:rPr>
        <w:t>assion</w:t>
      </w:r>
    </w:p>
    <w:p w14:paraId="5C8B783E" w14:textId="44F9ADB2" w:rsidR="00085577" w:rsidRDefault="563079F9" w:rsidP="00085577">
      <w:pPr>
        <w:spacing w:after="0" w:line="240" w:lineRule="auto"/>
        <w:rPr>
          <w:rFonts w:ascii="Times New Roman" w:eastAsia="Times New Roman" w:hAnsi="Times New Roman" w:cs="Times New Roman"/>
          <w:kern w:val="0"/>
          <w14:ligatures w14:val="none"/>
        </w:rPr>
      </w:pPr>
      <w:r w:rsidRPr="001F441D">
        <w:rPr>
          <w:rFonts w:ascii="Times New Roman" w:eastAsia="Times New Roman" w:hAnsi="Times New Roman" w:cs="Times New Roman"/>
          <w:kern w:val="0"/>
          <w14:ligatures w14:val="none"/>
        </w:rPr>
        <w:t>Ralph Mesick</w:t>
      </w:r>
      <w:r>
        <w:rPr>
          <w:rFonts w:ascii="Times New Roman" w:eastAsia="Times New Roman" w:hAnsi="Times New Roman" w:cs="Times New Roman"/>
          <w:kern w:val="0"/>
          <w14:ligatures w14:val="none"/>
        </w:rPr>
        <w:t xml:space="preserve">’s career reflects </w:t>
      </w:r>
      <w:r w:rsidR="2A8F9284">
        <w:rPr>
          <w:rFonts w:ascii="Times New Roman" w:eastAsia="Times New Roman" w:hAnsi="Times New Roman" w:cs="Times New Roman"/>
          <w:kern w:val="0"/>
          <w14:ligatures w14:val="none"/>
        </w:rPr>
        <w:t xml:space="preserve">values derived from his </w:t>
      </w:r>
      <w:r w:rsidR="5A8318C9" w:rsidRPr="41923966">
        <w:rPr>
          <w:rFonts w:ascii="Times New Roman" w:eastAsia="Times New Roman" w:hAnsi="Times New Roman" w:cs="Times New Roman"/>
        </w:rPr>
        <w:t>upbringing,</w:t>
      </w:r>
      <w:r w:rsidR="2A8F9284" w:rsidRPr="41923966">
        <w:rPr>
          <w:rFonts w:ascii="Times New Roman" w:eastAsia="Times New Roman" w:hAnsi="Times New Roman" w:cs="Times New Roman"/>
        </w:rPr>
        <w:t xml:space="preserve"> shaping hi</w:t>
      </w:r>
      <w:r w:rsidR="70EFF049" w:rsidRPr="41923966">
        <w:rPr>
          <w:rFonts w:ascii="Times New Roman" w:eastAsia="Times New Roman" w:hAnsi="Times New Roman" w:cs="Times New Roman"/>
        </w:rPr>
        <w:t xml:space="preserve">s </w:t>
      </w:r>
      <w:r w:rsidR="31AE1D91" w:rsidRPr="41923966">
        <w:rPr>
          <w:rFonts w:ascii="Times New Roman" w:eastAsia="Times New Roman" w:hAnsi="Times New Roman" w:cs="Times New Roman"/>
        </w:rPr>
        <w:t>net contribution.</w:t>
      </w:r>
      <w:r w:rsidRPr="41923966">
        <w:rPr>
          <w:rFonts w:ascii="Times New Roman" w:eastAsia="Times New Roman" w:hAnsi="Times New Roman" w:cs="Times New Roman"/>
        </w:rPr>
        <w:t xml:space="preserve"> </w:t>
      </w:r>
    </w:p>
    <w:p w14:paraId="43AF9CE5" w14:textId="77777777" w:rsidR="001F441D" w:rsidRPr="001F441D" w:rsidRDefault="001F441D" w:rsidP="00085577">
      <w:pPr>
        <w:spacing w:after="0" w:line="240" w:lineRule="auto"/>
        <w:rPr>
          <w:rFonts w:ascii="Times New Roman" w:eastAsia="Times New Roman" w:hAnsi="Times New Roman" w:cs="Times New Roman"/>
          <w:kern w:val="0"/>
          <w14:ligatures w14:val="none"/>
        </w:rPr>
      </w:pPr>
    </w:p>
    <w:p w14:paraId="5E5C7FE3" w14:textId="77777777" w:rsidR="00641DC1" w:rsidRDefault="00641DC1" w:rsidP="00641DC1">
      <w:pPr>
        <w:spacing w:after="0" w:line="240" w:lineRule="auto"/>
        <w:rPr>
          <w:rFonts w:ascii="Times New Roman" w:eastAsia="Times New Roman" w:hAnsi="Times New Roman" w:cs="Times New Roman"/>
          <w:kern w:val="0"/>
          <w14:ligatures w14:val="none"/>
        </w:rPr>
      </w:pPr>
      <w:r w:rsidRPr="00641DC1">
        <w:rPr>
          <w:rFonts w:ascii="Times New Roman" w:eastAsia="Times New Roman" w:hAnsi="Times New Roman" w:cs="Times New Roman"/>
          <w:b/>
          <w:bCs/>
          <w:kern w:val="0"/>
          <w14:ligatures w14:val="none"/>
        </w:rPr>
        <w:t>Ralph Mesick</w:t>
      </w:r>
      <w:r w:rsidRPr="00641DC1">
        <w:rPr>
          <w:rFonts w:ascii="Times New Roman" w:eastAsia="Times New Roman" w:hAnsi="Times New Roman" w:cs="Times New Roman"/>
          <w:kern w:val="0"/>
          <w14:ligatures w14:val="none"/>
        </w:rPr>
        <w:t xml:space="preserve"> describes himself as a shy person who struggles with focus and attention, but after interviewing him, a different picture emerges. I see someone who is humble, intelligent, and pensive. His career journey tells a story of someone who persistently made the most of his assets and thrives in what he loves most.</w:t>
      </w:r>
    </w:p>
    <w:p w14:paraId="53527EDC" w14:textId="77777777" w:rsidR="00641DC1" w:rsidRPr="00641DC1" w:rsidRDefault="00641DC1" w:rsidP="00641DC1">
      <w:pPr>
        <w:spacing w:after="0" w:line="240" w:lineRule="auto"/>
        <w:rPr>
          <w:rFonts w:ascii="Times New Roman" w:eastAsia="Times New Roman" w:hAnsi="Times New Roman" w:cs="Times New Roman"/>
          <w:kern w:val="0"/>
          <w14:ligatures w14:val="none"/>
        </w:rPr>
      </w:pPr>
    </w:p>
    <w:p w14:paraId="1DA305BA" w14:textId="21038E41" w:rsidR="00641DC1" w:rsidRDefault="00641DC1" w:rsidP="00641DC1">
      <w:pPr>
        <w:spacing w:after="0" w:line="240" w:lineRule="auto"/>
        <w:rPr>
          <w:rFonts w:ascii="Times New Roman" w:eastAsia="Times New Roman" w:hAnsi="Times New Roman" w:cs="Times New Roman"/>
          <w:kern w:val="0"/>
          <w14:ligatures w14:val="none"/>
        </w:rPr>
      </w:pPr>
      <w:r w:rsidRPr="00641DC1">
        <w:rPr>
          <w:rFonts w:ascii="Times New Roman" w:eastAsia="Times New Roman" w:hAnsi="Times New Roman" w:cs="Times New Roman"/>
          <w:kern w:val="0"/>
          <w14:ligatures w14:val="none"/>
        </w:rPr>
        <w:t xml:space="preserve">Ralph began his professional path at the Honolulu Police Department, where he attended a luncheon for the 200 Club, an organization composed of 200 business leaders that awards exceptional first responders. He met successful businessmen who advised him to study finance, which led him to college to earn a degree, and he later landed his first banking job at another local bank. He was able to gain a foundational skillset </w:t>
      </w:r>
      <w:r>
        <w:rPr>
          <w:rFonts w:ascii="Times New Roman" w:eastAsia="Times New Roman" w:hAnsi="Times New Roman" w:cs="Times New Roman"/>
          <w:kern w:val="0"/>
          <w14:ligatures w14:val="none"/>
        </w:rPr>
        <w:t>-</w:t>
      </w:r>
      <w:r w:rsidRPr="00641DC1">
        <w:rPr>
          <w:rFonts w:ascii="Times New Roman" w:eastAsia="Times New Roman" w:hAnsi="Times New Roman" w:cs="Times New Roman"/>
          <w:kern w:val="0"/>
          <w14:ligatures w14:val="none"/>
        </w:rPr>
        <w:t>learning how a company generates money, understanding the industry, and evaluating management, which led to future leadership opportunities. After serving as an Executive Vice President, Ralph moved to another local bank, where he retired. However, within a year of his retirement, he decided to return to the banking industry and join Central Pacific Bank.</w:t>
      </w:r>
    </w:p>
    <w:p w14:paraId="6885E0D6" w14:textId="77777777" w:rsidR="00641DC1" w:rsidRPr="00641DC1" w:rsidRDefault="00641DC1" w:rsidP="00641DC1">
      <w:pPr>
        <w:spacing w:after="0" w:line="240" w:lineRule="auto"/>
        <w:rPr>
          <w:rFonts w:ascii="Times New Roman" w:eastAsia="Times New Roman" w:hAnsi="Times New Roman" w:cs="Times New Roman"/>
          <w:kern w:val="0"/>
          <w14:ligatures w14:val="none"/>
        </w:rPr>
      </w:pPr>
    </w:p>
    <w:p w14:paraId="121F7761" w14:textId="45A37DC5" w:rsidR="00641DC1" w:rsidRDefault="00641DC1" w:rsidP="00641DC1">
      <w:pPr>
        <w:spacing w:after="0" w:line="240" w:lineRule="auto"/>
        <w:rPr>
          <w:rFonts w:ascii="Times New Roman" w:eastAsia="Times New Roman" w:hAnsi="Times New Roman" w:cs="Times New Roman"/>
          <w:kern w:val="0"/>
          <w14:ligatures w14:val="none"/>
        </w:rPr>
      </w:pPr>
      <w:r w:rsidRPr="00641DC1">
        <w:rPr>
          <w:rFonts w:ascii="Times New Roman" w:eastAsia="Times New Roman" w:hAnsi="Times New Roman" w:cs="Times New Roman"/>
          <w:kern w:val="0"/>
          <w14:ligatures w14:val="none"/>
        </w:rPr>
        <w:t xml:space="preserve">Ralph came out of retirement because he missed banking. To him, banking is more than just numbers. It’s about how rewarding it is to support people through financial expertise and </w:t>
      </w:r>
      <w:r w:rsidRPr="00641DC1">
        <w:rPr>
          <w:rFonts w:ascii="Times New Roman" w:eastAsia="Times New Roman" w:hAnsi="Times New Roman" w:cs="Times New Roman"/>
          <w:kern w:val="0"/>
          <w14:ligatures w14:val="none"/>
        </w:rPr>
        <w:lastRenderedPageBreak/>
        <w:t>guidance to help people solve these problems of pension obligations or funding retirement, and in the process, to see how far they have come along the way.</w:t>
      </w:r>
    </w:p>
    <w:p w14:paraId="31B5CC8C" w14:textId="77777777" w:rsidR="00641DC1" w:rsidRPr="00641DC1" w:rsidRDefault="00641DC1" w:rsidP="00641DC1">
      <w:pPr>
        <w:spacing w:after="0" w:line="240" w:lineRule="auto"/>
        <w:rPr>
          <w:rFonts w:ascii="Times New Roman" w:eastAsia="Times New Roman" w:hAnsi="Times New Roman" w:cs="Times New Roman"/>
          <w:kern w:val="0"/>
          <w14:ligatures w14:val="none"/>
        </w:rPr>
      </w:pPr>
    </w:p>
    <w:p w14:paraId="5C3390AA" w14:textId="6C53DDF9" w:rsidR="00641DC1" w:rsidRPr="00641DC1" w:rsidRDefault="00641DC1" w:rsidP="00641DC1">
      <w:pPr>
        <w:spacing w:after="0" w:line="240" w:lineRule="auto"/>
        <w:rPr>
          <w:rFonts w:ascii="Times New Roman" w:eastAsia="Times New Roman" w:hAnsi="Times New Roman" w:cs="Times New Roman"/>
          <w:kern w:val="0"/>
          <w14:ligatures w14:val="none"/>
        </w:rPr>
      </w:pPr>
      <w:r w:rsidRPr="00641DC1">
        <w:rPr>
          <w:rFonts w:ascii="Times New Roman" w:eastAsia="Times New Roman" w:hAnsi="Times New Roman" w:cs="Times New Roman"/>
          <w:kern w:val="0"/>
          <w14:ligatures w14:val="none"/>
        </w:rPr>
        <w:t xml:space="preserve">Ralph has a very analytical and financial-oriented way of thinking by seeing life through a risk management perspective, whereas your everyday life involves risk </w:t>
      </w:r>
      <w:r>
        <w:rPr>
          <w:rFonts w:ascii="Times New Roman" w:eastAsia="Times New Roman" w:hAnsi="Times New Roman" w:cs="Times New Roman"/>
          <w:kern w:val="0"/>
          <w14:ligatures w14:val="none"/>
        </w:rPr>
        <w:t xml:space="preserve">- </w:t>
      </w:r>
      <w:r w:rsidRPr="00641DC1">
        <w:rPr>
          <w:rFonts w:ascii="Times New Roman" w:eastAsia="Times New Roman" w:hAnsi="Times New Roman" w:cs="Times New Roman"/>
          <w:kern w:val="0"/>
          <w14:ligatures w14:val="none"/>
        </w:rPr>
        <w:t>crossing the street is a risk. By taking risks, rising to challenges, and being inquisitive, he has achieved many proud accomplishments. Ralph has made deals that have enabled him to finance several buildings across Honolulu.</w:t>
      </w:r>
    </w:p>
    <w:p w14:paraId="6B044595" w14:textId="77777777" w:rsidR="00641DC1" w:rsidRDefault="00641DC1" w:rsidP="00641DC1">
      <w:pPr>
        <w:spacing w:after="0" w:line="240" w:lineRule="auto"/>
        <w:rPr>
          <w:rFonts w:ascii="Times New Roman" w:eastAsia="Times New Roman" w:hAnsi="Times New Roman" w:cs="Times New Roman"/>
          <w:kern w:val="0"/>
          <w14:ligatures w14:val="none"/>
        </w:rPr>
      </w:pPr>
    </w:p>
    <w:p w14:paraId="4141AE16" w14:textId="2674D461" w:rsidR="00641DC1" w:rsidRPr="00641DC1" w:rsidRDefault="00641DC1" w:rsidP="00641DC1">
      <w:pPr>
        <w:spacing w:after="0" w:line="240" w:lineRule="auto"/>
        <w:rPr>
          <w:rFonts w:ascii="Times New Roman" w:eastAsia="Times New Roman" w:hAnsi="Times New Roman" w:cs="Times New Roman"/>
          <w:kern w:val="0"/>
          <w14:ligatures w14:val="none"/>
        </w:rPr>
      </w:pPr>
      <w:r w:rsidRPr="00641DC1">
        <w:rPr>
          <w:rFonts w:ascii="Times New Roman" w:eastAsia="Times New Roman" w:hAnsi="Times New Roman" w:cs="Times New Roman"/>
          <w:kern w:val="0"/>
          <w14:ligatures w14:val="none"/>
        </w:rPr>
        <w:t xml:space="preserve">At the core of his journey are values that are instilled early in life. As a proud Catholic, he credits the lessons his parents and teachers taught him at a young age. In 2nd grade, he was taught the concept of stewardship by living life to the fullest, creating meaningful values that help you make the right decisions, and ultimately becoming an incentive to succeed. Also, he lives by the Golden Rule - by treating others the way that you want to be treated through the concept that life is asymmetric. </w:t>
      </w:r>
      <w:r w:rsidRPr="00641DC1">
        <w:rPr>
          <w:rFonts w:ascii="Times New Roman" w:eastAsia="Times New Roman" w:hAnsi="Times New Roman" w:cs="Times New Roman"/>
          <w:b/>
          <w:bCs/>
          <w:kern w:val="0"/>
          <w14:ligatures w14:val="none"/>
        </w:rPr>
        <w:t xml:space="preserve">“Stress the value of stewardship to someone who aspires to do much in life. I think if you do much with what you are given and take care of things that people trust you with, you will be asked to do more and </w:t>
      </w:r>
      <w:proofErr w:type="gramStart"/>
      <w:r w:rsidRPr="00641DC1">
        <w:rPr>
          <w:rFonts w:ascii="Times New Roman" w:eastAsia="Times New Roman" w:hAnsi="Times New Roman" w:cs="Times New Roman"/>
          <w:b/>
          <w:bCs/>
          <w:kern w:val="0"/>
          <w14:ligatures w14:val="none"/>
        </w:rPr>
        <w:t>have the opportunity to</w:t>
      </w:r>
      <w:proofErr w:type="gramEnd"/>
      <w:r w:rsidRPr="00641DC1">
        <w:rPr>
          <w:rFonts w:ascii="Times New Roman" w:eastAsia="Times New Roman" w:hAnsi="Times New Roman" w:cs="Times New Roman"/>
          <w:b/>
          <w:bCs/>
          <w:kern w:val="0"/>
          <w14:ligatures w14:val="none"/>
        </w:rPr>
        <w:t xml:space="preserve"> be engaged in a lot of meaningful things.”</w:t>
      </w:r>
    </w:p>
    <w:p w14:paraId="33D41172" w14:textId="15A46251" w:rsidR="00951067" w:rsidRPr="00560AFF" w:rsidRDefault="00951067" w:rsidP="00641DC1">
      <w:pPr>
        <w:spacing w:after="0" w:line="240" w:lineRule="auto"/>
        <w:rPr>
          <w:rFonts w:ascii="Times New Roman" w:eastAsia="Times New Roman" w:hAnsi="Times New Roman" w:cs="Times New Roman"/>
          <w:b/>
          <w:bCs/>
          <w:kern w:val="0"/>
          <w14:ligatures w14:val="none"/>
        </w:rPr>
      </w:pPr>
    </w:p>
    <w:sectPr w:rsidR="00951067" w:rsidRPr="00560A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C75"/>
    <w:rsid w:val="00010EDF"/>
    <w:rsid w:val="00040C8B"/>
    <w:rsid w:val="0004278B"/>
    <w:rsid w:val="00052089"/>
    <w:rsid w:val="00085577"/>
    <w:rsid w:val="0009193B"/>
    <w:rsid w:val="000A73C4"/>
    <w:rsid w:val="00110CC7"/>
    <w:rsid w:val="00124E57"/>
    <w:rsid w:val="00146112"/>
    <w:rsid w:val="00163E60"/>
    <w:rsid w:val="001A4279"/>
    <w:rsid w:val="001F29B7"/>
    <w:rsid w:val="001F441D"/>
    <w:rsid w:val="001F6FA2"/>
    <w:rsid w:val="00210833"/>
    <w:rsid w:val="0022262C"/>
    <w:rsid w:val="00222C2E"/>
    <w:rsid w:val="002C633D"/>
    <w:rsid w:val="00322D7E"/>
    <w:rsid w:val="003549E9"/>
    <w:rsid w:val="00370AAC"/>
    <w:rsid w:val="00377363"/>
    <w:rsid w:val="003E5B73"/>
    <w:rsid w:val="003F49FC"/>
    <w:rsid w:val="003F5902"/>
    <w:rsid w:val="003F795F"/>
    <w:rsid w:val="004200EB"/>
    <w:rsid w:val="00426A92"/>
    <w:rsid w:val="00442A65"/>
    <w:rsid w:val="0045202A"/>
    <w:rsid w:val="00453BBD"/>
    <w:rsid w:val="00491586"/>
    <w:rsid w:val="004A7178"/>
    <w:rsid w:val="004E56A2"/>
    <w:rsid w:val="004F18BB"/>
    <w:rsid w:val="004F4C7D"/>
    <w:rsid w:val="00502A4F"/>
    <w:rsid w:val="00503EC4"/>
    <w:rsid w:val="00527B04"/>
    <w:rsid w:val="00530C4D"/>
    <w:rsid w:val="0054510B"/>
    <w:rsid w:val="00560AFF"/>
    <w:rsid w:val="005916F6"/>
    <w:rsid w:val="005A5131"/>
    <w:rsid w:val="005E0DF0"/>
    <w:rsid w:val="005F7750"/>
    <w:rsid w:val="006269B4"/>
    <w:rsid w:val="00641DC1"/>
    <w:rsid w:val="0064216D"/>
    <w:rsid w:val="00643CC6"/>
    <w:rsid w:val="00663EAA"/>
    <w:rsid w:val="006B7021"/>
    <w:rsid w:val="006C363F"/>
    <w:rsid w:val="00705C0F"/>
    <w:rsid w:val="007250D5"/>
    <w:rsid w:val="00733638"/>
    <w:rsid w:val="00747055"/>
    <w:rsid w:val="00747D79"/>
    <w:rsid w:val="0078750C"/>
    <w:rsid w:val="007A30F9"/>
    <w:rsid w:val="007B50BC"/>
    <w:rsid w:val="007C17C6"/>
    <w:rsid w:val="00821119"/>
    <w:rsid w:val="008376FF"/>
    <w:rsid w:val="00840E35"/>
    <w:rsid w:val="00877DC4"/>
    <w:rsid w:val="00897668"/>
    <w:rsid w:val="008A4C40"/>
    <w:rsid w:val="008A59AB"/>
    <w:rsid w:val="008E3D92"/>
    <w:rsid w:val="00913E8B"/>
    <w:rsid w:val="00915A8B"/>
    <w:rsid w:val="00922029"/>
    <w:rsid w:val="00951067"/>
    <w:rsid w:val="0097132F"/>
    <w:rsid w:val="0099537E"/>
    <w:rsid w:val="009B6FCC"/>
    <w:rsid w:val="009F495D"/>
    <w:rsid w:val="00A01997"/>
    <w:rsid w:val="00A244FA"/>
    <w:rsid w:val="00A76C55"/>
    <w:rsid w:val="00A860B6"/>
    <w:rsid w:val="00AC3AF1"/>
    <w:rsid w:val="00AD1D2F"/>
    <w:rsid w:val="00B22F05"/>
    <w:rsid w:val="00B31677"/>
    <w:rsid w:val="00B53033"/>
    <w:rsid w:val="00B77909"/>
    <w:rsid w:val="00BB57BC"/>
    <w:rsid w:val="00BB7201"/>
    <w:rsid w:val="00BD1756"/>
    <w:rsid w:val="00BD66B9"/>
    <w:rsid w:val="00BD741D"/>
    <w:rsid w:val="00BE0D89"/>
    <w:rsid w:val="00BF3CB8"/>
    <w:rsid w:val="00BF77AF"/>
    <w:rsid w:val="00C158B0"/>
    <w:rsid w:val="00C421D8"/>
    <w:rsid w:val="00C6021F"/>
    <w:rsid w:val="00C835BC"/>
    <w:rsid w:val="00C86E33"/>
    <w:rsid w:val="00CB2C4C"/>
    <w:rsid w:val="00CF4634"/>
    <w:rsid w:val="00D155F0"/>
    <w:rsid w:val="00D344A2"/>
    <w:rsid w:val="00D40E6F"/>
    <w:rsid w:val="00D638DD"/>
    <w:rsid w:val="00D77CD3"/>
    <w:rsid w:val="00D94A26"/>
    <w:rsid w:val="00DA180B"/>
    <w:rsid w:val="00DA68BA"/>
    <w:rsid w:val="00DB4C75"/>
    <w:rsid w:val="00DF0256"/>
    <w:rsid w:val="00DF3009"/>
    <w:rsid w:val="00DF45FE"/>
    <w:rsid w:val="00E36A16"/>
    <w:rsid w:val="00E44357"/>
    <w:rsid w:val="00E577C5"/>
    <w:rsid w:val="00E62ED0"/>
    <w:rsid w:val="00E9576A"/>
    <w:rsid w:val="00EB77D5"/>
    <w:rsid w:val="00F121A7"/>
    <w:rsid w:val="00F36A66"/>
    <w:rsid w:val="00F62C13"/>
    <w:rsid w:val="00F6739B"/>
    <w:rsid w:val="00FB1419"/>
    <w:rsid w:val="00FB2F10"/>
    <w:rsid w:val="00FC7602"/>
    <w:rsid w:val="00FC783C"/>
    <w:rsid w:val="00FD5E31"/>
    <w:rsid w:val="00FD78AA"/>
    <w:rsid w:val="00FE0B02"/>
    <w:rsid w:val="00FE78AC"/>
    <w:rsid w:val="01E0A4BB"/>
    <w:rsid w:val="022057E6"/>
    <w:rsid w:val="09071C24"/>
    <w:rsid w:val="1214119A"/>
    <w:rsid w:val="21535723"/>
    <w:rsid w:val="261D99F6"/>
    <w:rsid w:val="2A8F9284"/>
    <w:rsid w:val="307405D1"/>
    <w:rsid w:val="31AE1D91"/>
    <w:rsid w:val="39D1CFC8"/>
    <w:rsid w:val="3F7BCA7E"/>
    <w:rsid w:val="41923966"/>
    <w:rsid w:val="563079F9"/>
    <w:rsid w:val="5A8318C9"/>
    <w:rsid w:val="6A9C5CD5"/>
    <w:rsid w:val="6F2E23D0"/>
    <w:rsid w:val="70EFF049"/>
    <w:rsid w:val="792CF324"/>
    <w:rsid w:val="79D3E9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63A19"/>
  <w15:chartTrackingRefBased/>
  <w15:docId w15:val="{46464AFA-87FA-D744-B167-44A8DDFE4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4C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4C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4C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4C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4C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4C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4C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4C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4C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4C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4C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4C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4C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4C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4C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4C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4C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4C75"/>
    <w:rPr>
      <w:rFonts w:eastAsiaTheme="majorEastAsia" w:cstheme="majorBidi"/>
      <w:color w:val="272727" w:themeColor="text1" w:themeTint="D8"/>
    </w:rPr>
  </w:style>
  <w:style w:type="paragraph" w:styleId="Title">
    <w:name w:val="Title"/>
    <w:basedOn w:val="Normal"/>
    <w:next w:val="Normal"/>
    <w:link w:val="TitleChar"/>
    <w:uiPriority w:val="10"/>
    <w:qFormat/>
    <w:rsid w:val="00DB4C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4C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4C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4C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4C75"/>
    <w:pPr>
      <w:spacing w:before="160"/>
      <w:jc w:val="center"/>
    </w:pPr>
    <w:rPr>
      <w:i/>
      <w:iCs/>
      <w:color w:val="404040" w:themeColor="text1" w:themeTint="BF"/>
    </w:rPr>
  </w:style>
  <w:style w:type="character" w:customStyle="1" w:styleId="QuoteChar">
    <w:name w:val="Quote Char"/>
    <w:basedOn w:val="DefaultParagraphFont"/>
    <w:link w:val="Quote"/>
    <w:uiPriority w:val="29"/>
    <w:rsid w:val="00DB4C75"/>
    <w:rPr>
      <w:i/>
      <w:iCs/>
      <w:color w:val="404040" w:themeColor="text1" w:themeTint="BF"/>
    </w:rPr>
  </w:style>
  <w:style w:type="paragraph" w:styleId="ListParagraph">
    <w:name w:val="List Paragraph"/>
    <w:basedOn w:val="Normal"/>
    <w:uiPriority w:val="34"/>
    <w:qFormat/>
    <w:rsid w:val="00DB4C75"/>
    <w:pPr>
      <w:ind w:left="720"/>
      <w:contextualSpacing/>
    </w:pPr>
  </w:style>
  <w:style w:type="character" w:styleId="IntenseEmphasis">
    <w:name w:val="Intense Emphasis"/>
    <w:basedOn w:val="DefaultParagraphFont"/>
    <w:uiPriority w:val="21"/>
    <w:qFormat/>
    <w:rsid w:val="00DB4C75"/>
    <w:rPr>
      <w:i/>
      <w:iCs/>
      <w:color w:val="0F4761" w:themeColor="accent1" w:themeShade="BF"/>
    </w:rPr>
  </w:style>
  <w:style w:type="paragraph" w:styleId="IntenseQuote">
    <w:name w:val="Intense Quote"/>
    <w:basedOn w:val="Normal"/>
    <w:next w:val="Normal"/>
    <w:link w:val="IntenseQuoteChar"/>
    <w:uiPriority w:val="30"/>
    <w:qFormat/>
    <w:rsid w:val="00DB4C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4C75"/>
    <w:rPr>
      <w:i/>
      <w:iCs/>
      <w:color w:val="0F4761" w:themeColor="accent1" w:themeShade="BF"/>
    </w:rPr>
  </w:style>
  <w:style w:type="character" w:styleId="IntenseReference">
    <w:name w:val="Intense Reference"/>
    <w:basedOn w:val="DefaultParagraphFont"/>
    <w:uiPriority w:val="32"/>
    <w:qFormat/>
    <w:rsid w:val="00DB4C75"/>
    <w:rPr>
      <w:b/>
      <w:bCs/>
      <w:smallCaps/>
      <w:color w:val="0F4761" w:themeColor="accent1" w:themeShade="BF"/>
      <w:spacing w:val="5"/>
    </w:rPr>
  </w:style>
  <w:style w:type="character" w:styleId="CommentReference">
    <w:name w:val="annotation reference"/>
    <w:basedOn w:val="DefaultParagraphFont"/>
    <w:uiPriority w:val="99"/>
    <w:semiHidden/>
    <w:unhideWhenUsed/>
    <w:rsid w:val="00F121A7"/>
    <w:rPr>
      <w:sz w:val="16"/>
      <w:szCs w:val="16"/>
    </w:rPr>
  </w:style>
  <w:style w:type="paragraph" w:styleId="CommentText">
    <w:name w:val="annotation text"/>
    <w:basedOn w:val="Normal"/>
    <w:link w:val="CommentTextChar"/>
    <w:uiPriority w:val="99"/>
    <w:semiHidden/>
    <w:unhideWhenUsed/>
    <w:rsid w:val="00F121A7"/>
    <w:pPr>
      <w:spacing w:line="240" w:lineRule="auto"/>
    </w:pPr>
    <w:rPr>
      <w:sz w:val="20"/>
      <w:szCs w:val="20"/>
    </w:rPr>
  </w:style>
  <w:style w:type="character" w:customStyle="1" w:styleId="CommentTextChar">
    <w:name w:val="Comment Text Char"/>
    <w:basedOn w:val="DefaultParagraphFont"/>
    <w:link w:val="CommentText"/>
    <w:uiPriority w:val="99"/>
    <w:semiHidden/>
    <w:rsid w:val="00F121A7"/>
    <w:rPr>
      <w:sz w:val="20"/>
      <w:szCs w:val="20"/>
    </w:rPr>
  </w:style>
  <w:style w:type="paragraph" w:styleId="CommentSubject">
    <w:name w:val="annotation subject"/>
    <w:basedOn w:val="CommentText"/>
    <w:next w:val="CommentText"/>
    <w:link w:val="CommentSubjectChar"/>
    <w:uiPriority w:val="99"/>
    <w:semiHidden/>
    <w:unhideWhenUsed/>
    <w:rsid w:val="00F121A7"/>
    <w:rPr>
      <w:b/>
      <w:bCs/>
    </w:rPr>
  </w:style>
  <w:style w:type="character" w:customStyle="1" w:styleId="CommentSubjectChar">
    <w:name w:val="Comment Subject Char"/>
    <w:basedOn w:val="CommentTextChar"/>
    <w:link w:val="CommentSubject"/>
    <w:uiPriority w:val="99"/>
    <w:semiHidden/>
    <w:rsid w:val="00F121A7"/>
    <w:rPr>
      <w:b/>
      <w:bCs/>
      <w:sz w:val="20"/>
      <w:szCs w:val="20"/>
    </w:rPr>
  </w:style>
  <w:style w:type="paragraph" w:styleId="Revision">
    <w:name w:val="Revision"/>
    <w:hidden/>
    <w:uiPriority w:val="99"/>
    <w:semiHidden/>
    <w:rsid w:val="00BD175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462</Words>
  <Characters>2291</Characters>
  <Application>Microsoft Office Word</Application>
  <DocSecurity>0</DocSecurity>
  <Lines>40</Lines>
  <Paragraphs>7</Paragraphs>
  <ScaleCrop>false</ScaleCrop>
  <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 Ono</dc:creator>
  <cp:keywords/>
  <dc:description/>
  <cp:lastModifiedBy>Lia Ono</cp:lastModifiedBy>
  <cp:revision>2</cp:revision>
  <dcterms:created xsi:type="dcterms:W3CDTF">2026-07-31T23:48:00Z</dcterms:created>
  <dcterms:modified xsi:type="dcterms:W3CDTF">2026-07-31T23:48:00Z</dcterms:modified>
</cp:coreProperties>
</file>